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ADD15" w14:textId="77777777" w:rsidR="00845844" w:rsidRPr="007F05E6" w:rsidRDefault="00845844" w:rsidP="00845844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5C4F3365" w14:textId="7FDC4789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C94075">
        <w:t>Test your knowledge</w:t>
      </w:r>
      <w:r w:rsidR="005B1D75" w:rsidRPr="00692A45">
        <w:t xml:space="preserve"> </w:t>
      </w:r>
      <w:r w:rsidRPr="00692A45">
        <w:t>(</w:t>
      </w:r>
      <w:r w:rsidR="00691B95">
        <w:t>tutor</w:t>
      </w:r>
      <w:r w:rsidRPr="00692A45">
        <w:t>)</w:t>
      </w:r>
    </w:p>
    <w:p w14:paraId="007BD065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does the abbreviation COSHH mean?</w:t>
      </w:r>
    </w:p>
    <w:p w14:paraId="28F65FE0" w14:textId="77777777" w:rsidR="005B1D75" w:rsidRPr="00F04192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substances harmful to health</w:t>
      </w:r>
    </w:p>
    <w:p w14:paraId="0EC8DC29" w14:textId="77777777" w:rsidR="005B1D75" w:rsidRPr="00F670DC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  <w:color w:val="FF0000"/>
        </w:rPr>
      </w:pPr>
      <w:r w:rsidRPr="00F670DC">
        <w:rPr>
          <w:rFonts w:cs="Arial"/>
          <w:color w:val="FF0000"/>
          <w:szCs w:val="22"/>
        </w:rPr>
        <w:t>Control of substances hazardous to health</w:t>
      </w:r>
    </w:p>
    <w:p w14:paraId="4AB2D052" w14:textId="77777777" w:rsidR="005B1D75" w:rsidRPr="00F04192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harmful substances to health</w:t>
      </w:r>
    </w:p>
    <w:p w14:paraId="48EEBD8E" w14:textId="77777777" w:rsidR="005B1D75" w:rsidRPr="00F04192" w:rsidRDefault="005B1D75" w:rsidP="005B1D75">
      <w:pPr>
        <w:pStyle w:val="ListParagraph"/>
        <w:numPr>
          <w:ilvl w:val="0"/>
          <w:numId w:val="36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Control of old substances harmful to health</w:t>
      </w:r>
    </w:p>
    <w:p w14:paraId="09EAD7FE" w14:textId="77777777" w:rsidR="005B1D75" w:rsidRPr="00F04192" w:rsidRDefault="005B1D75" w:rsidP="005B1D75">
      <w:pPr>
        <w:spacing w:before="120" w:after="120"/>
        <w:rPr>
          <w:rFonts w:cs="Arial"/>
        </w:rPr>
      </w:pPr>
    </w:p>
    <w:p w14:paraId="116CD1DD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The Health and Safety at Work Act commenced in which year?</w:t>
      </w:r>
    </w:p>
    <w:p w14:paraId="16BBD3AB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1974</w:t>
      </w:r>
    </w:p>
    <w:p w14:paraId="3EB40C6E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1984</w:t>
      </w:r>
    </w:p>
    <w:p w14:paraId="1C4DB27A" w14:textId="77777777" w:rsidR="005B1D75" w:rsidRPr="00E21328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1994</w:t>
      </w:r>
    </w:p>
    <w:p w14:paraId="6BC4B5FA" w14:textId="77777777" w:rsidR="005B1D75" w:rsidRPr="00F04192" w:rsidRDefault="005B1D75" w:rsidP="005B1D75">
      <w:pPr>
        <w:pStyle w:val="ListParagraph"/>
        <w:numPr>
          <w:ilvl w:val="0"/>
          <w:numId w:val="37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2004</w:t>
      </w:r>
    </w:p>
    <w:p w14:paraId="748638D8" w14:textId="77777777" w:rsidR="005B1D75" w:rsidRDefault="005B1D75" w:rsidP="005B1D75">
      <w:pPr>
        <w:spacing w:before="120" w:after="120"/>
      </w:pPr>
    </w:p>
    <w:p w14:paraId="5C3FAE94" w14:textId="3AB52A06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 xml:space="preserve">Who has the authority to inspect building sites to ensure </w:t>
      </w:r>
      <w:r w:rsidR="00C94075">
        <w:rPr>
          <w:rFonts w:cs="Arial"/>
          <w:szCs w:val="22"/>
        </w:rPr>
        <w:t>h</w:t>
      </w:r>
      <w:r>
        <w:rPr>
          <w:rFonts w:cs="Arial"/>
          <w:szCs w:val="22"/>
        </w:rPr>
        <w:t xml:space="preserve">ealth and </w:t>
      </w:r>
      <w:r w:rsidR="00C94075">
        <w:rPr>
          <w:rFonts w:cs="Arial"/>
          <w:szCs w:val="22"/>
        </w:rPr>
        <w:t>s</w:t>
      </w:r>
      <w:r>
        <w:rPr>
          <w:rFonts w:cs="Arial"/>
          <w:szCs w:val="22"/>
        </w:rPr>
        <w:t>afety is being manged correctly?</w:t>
      </w:r>
    </w:p>
    <w:p w14:paraId="12194434" w14:textId="2F18F93A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Health and </w:t>
      </w:r>
      <w:r w:rsidR="00C94075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afety </w:t>
      </w:r>
      <w:r w:rsidR="00C94075">
        <w:rPr>
          <w:rFonts w:cs="Arial"/>
          <w:szCs w:val="22"/>
        </w:rPr>
        <w:t>L</w:t>
      </w:r>
      <w:r>
        <w:rPr>
          <w:rFonts w:cs="Arial"/>
          <w:szCs w:val="22"/>
        </w:rPr>
        <w:t>eader</w:t>
      </w:r>
    </w:p>
    <w:p w14:paraId="6E5A2999" w14:textId="640FF0AC" w:rsidR="005B1D75" w:rsidRPr="00F04192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 xml:space="preserve">Health and </w:t>
      </w:r>
      <w:r w:rsidR="00C94075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afety </w:t>
      </w:r>
      <w:r w:rsidR="00C94075">
        <w:rPr>
          <w:rFonts w:cs="Arial"/>
          <w:szCs w:val="22"/>
        </w:rPr>
        <w:t>a</w:t>
      </w:r>
      <w:r>
        <w:rPr>
          <w:rFonts w:cs="Arial"/>
          <w:szCs w:val="22"/>
        </w:rPr>
        <w:t>ssessor</w:t>
      </w:r>
    </w:p>
    <w:p w14:paraId="13FAC0F4" w14:textId="33CD1C65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 w:rsidRPr="00A12151">
        <w:rPr>
          <w:rFonts w:cs="Arial"/>
          <w:color w:val="FF0000"/>
          <w:szCs w:val="22"/>
        </w:rPr>
        <w:t xml:space="preserve">Health and </w:t>
      </w:r>
      <w:r w:rsidR="00C94075">
        <w:rPr>
          <w:rFonts w:cs="Arial"/>
          <w:color w:val="FF0000"/>
          <w:szCs w:val="22"/>
        </w:rPr>
        <w:t>S</w:t>
      </w:r>
      <w:r w:rsidRPr="00A12151">
        <w:rPr>
          <w:rFonts w:cs="Arial"/>
          <w:color w:val="FF0000"/>
          <w:szCs w:val="22"/>
        </w:rPr>
        <w:t>afety Executive</w:t>
      </w:r>
    </w:p>
    <w:p w14:paraId="15C9198C" w14:textId="51B3B012" w:rsidR="005B1D75" w:rsidRPr="00A12151" w:rsidRDefault="005B1D75" w:rsidP="005B1D75">
      <w:pPr>
        <w:pStyle w:val="ListParagraph"/>
        <w:numPr>
          <w:ilvl w:val="0"/>
          <w:numId w:val="38"/>
        </w:numPr>
        <w:spacing w:before="120" w:after="120"/>
        <w:contextualSpacing w:val="0"/>
        <w:rPr>
          <w:rFonts w:cs="Arial"/>
          <w:color w:val="FF0000"/>
        </w:rPr>
      </w:pPr>
      <w:r>
        <w:rPr>
          <w:rFonts w:cs="Arial"/>
          <w:szCs w:val="22"/>
        </w:rPr>
        <w:t xml:space="preserve">Health and Safety </w:t>
      </w:r>
      <w:r w:rsidR="00C94075">
        <w:rPr>
          <w:rFonts w:cs="Arial"/>
          <w:szCs w:val="22"/>
        </w:rPr>
        <w:t>G</w:t>
      </w:r>
      <w:r>
        <w:rPr>
          <w:rFonts w:cs="Arial"/>
          <w:szCs w:val="22"/>
        </w:rPr>
        <w:t>uide</w:t>
      </w:r>
    </w:p>
    <w:p w14:paraId="5EE5DF95" w14:textId="77777777" w:rsidR="005B1D75" w:rsidRPr="00A12151" w:rsidRDefault="005B1D75" w:rsidP="005B1D75">
      <w:pPr>
        <w:spacing w:before="120" w:after="120"/>
        <w:rPr>
          <w:rFonts w:cs="Arial"/>
          <w:color w:val="FF0000"/>
        </w:rPr>
      </w:pPr>
    </w:p>
    <w:p w14:paraId="33BF3B29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What piece of legislation ensures the safety of hand and power tools?</w:t>
      </w:r>
    </w:p>
    <w:p w14:paraId="4A4D5A2D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PUWER</w:t>
      </w:r>
    </w:p>
    <w:p w14:paraId="148958BA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RIDDOR</w:t>
      </w:r>
    </w:p>
    <w:p w14:paraId="741D8C04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COSHH</w:t>
      </w:r>
    </w:p>
    <w:p w14:paraId="2C917B5A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CDM</w:t>
      </w:r>
    </w:p>
    <w:p w14:paraId="6435F5F3" w14:textId="77777777" w:rsidR="005B1D75" w:rsidRDefault="005B1D75" w:rsidP="005B1D75">
      <w:pPr>
        <w:spacing w:before="120" w:after="120"/>
        <w:rPr>
          <w:rFonts w:cs="Arial"/>
        </w:rPr>
      </w:pPr>
    </w:p>
    <w:p w14:paraId="05294558" w14:textId="30CB7C9A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cs="Arial"/>
        </w:rPr>
      </w:pPr>
      <w:r>
        <w:rPr>
          <w:rFonts w:cs="Arial"/>
          <w:szCs w:val="22"/>
        </w:rPr>
        <w:t>At what level must employers provide hearing protection?</w:t>
      </w:r>
    </w:p>
    <w:p w14:paraId="1B56012F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5</w:t>
      </w:r>
      <w:r w:rsidRPr="001D1BE9">
        <w:rPr>
          <w:rFonts w:cs="Arial"/>
          <w:szCs w:val="22"/>
        </w:rPr>
        <w:t>5 decibels</w:t>
      </w:r>
    </w:p>
    <w:p w14:paraId="4D78351A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 w:rsidRPr="001D1BE9">
        <w:rPr>
          <w:rFonts w:cs="Arial"/>
          <w:szCs w:val="22"/>
        </w:rPr>
        <w:t>65 decibels</w:t>
      </w:r>
    </w:p>
    <w:p w14:paraId="1799F5CC" w14:textId="77777777" w:rsidR="005B1D75" w:rsidRPr="001D1BE9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szCs w:val="22"/>
        </w:rPr>
        <w:t>7</w:t>
      </w:r>
      <w:r w:rsidRPr="001D1BE9">
        <w:rPr>
          <w:rFonts w:cs="Arial"/>
          <w:szCs w:val="22"/>
        </w:rPr>
        <w:t>5 decibels</w:t>
      </w:r>
    </w:p>
    <w:p w14:paraId="0877544D" w14:textId="77777777" w:rsidR="005B1D75" w:rsidRPr="00F04192" w:rsidRDefault="005B1D75" w:rsidP="005B1D75">
      <w:pPr>
        <w:pStyle w:val="ListParagraph"/>
        <w:numPr>
          <w:ilvl w:val="0"/>
          <w:numId w:val="39"/>
        </w:numPr>
        <w:spacing w:before="120" w:after="120"/>
        <w:contextualSpacing w:val="0"/>
        <w:rPr>
          <w:rFonts w:cs="Arial"/>
        </w:rPr>
      </w:pPr>
      <w:r>
        <w:rPr>
          <w:rFonts w:cs="Arial"/>
          <w:color w:val="FF0000"/>
          <w:szCs w:val="22"/>
        </w:rPr>
        <w:t>85 decibels</w:t>
      </w:r>
    </w:p>
    <w:p w14:paraId="64E9C27F" w14:textId="77777777" w:rsidR="005B1D75" w:rsidRPr="001D1BE9" w:rsidRDefault="005B1D75" w:rsidP="005B1D75">
      <w:pPr>
        <w:spacing w:before="120" w:after="120"/>
        <w:rPr>
          <w:rFonts w:cs="Arial"/>
        </w:rPr>
      </w:pPr>
    </w:p>
    <w:p w14:paraId="76D768A3" w14:textId="77777777" w:rsidR="005B1D75" w:rsidRDefault="005B1D75" w:rsidP="005B1D75">
      <w:pPr>
        <w:spacing w:before="120" w:after="120"/>
        <w:rPr>
          <w:rFonts w:cs="Arial"/>
        </w:rPr>
      </w:pPr>
    </w:p>
    <w:p w14:paraId="40D621A3" w14:textId="77777777" w:rsidR="005B1D75" w:rsidRPr="00F04192" w:rsidRDefault="005B1D75" w:rsidP="005B1D75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lastRenderedPageBreak/>
        <w:t>Complete the table below by filling in the year for each piece of legislation.</w:t>
      </w:r>
    </w:p>
    <w:tbl>
      <w:tblPr>
        <w:tblpPr w:leftFromText="180" w:rightFromText="180" w:vertAnchor="text" w:horzAnchor="margin" w:tblpXSpec="center" w:tblpY="323"/>
        <w:tblW w:w="6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4146"/>
      </w:tblGrid>
      <w:tr w:rsidR="005B1D75" w14:paraId="06DC9334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D53DC2" w14:textId="77777777" w:rsidR="005B1D75" w:rsidRDefault="005B1D75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Regulation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AF29A0" w14:textId="77777777" w:rsidR="005B1D75" w:rsidRDefault="005B1D75" w:rsidP="00D36B9D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Year </w:t>
            </w:r>
          </w:p>
        </w:tc>
      </w:tr>
      <w:tr w:rsidR="005B1D75" w14:paraId="3516DCE7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EE95" w14:textId="77777777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Management of Health and Safety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8E9" w14:textId="77777777" w:rsidR="005B1D75" w:rsidRDefault="005B1D75" w:rsidP="00D36B9D">
            <w:pPr>
              <w:spacing w:before="0" w:after="0" w:line="240" w:lineRule="auto"/>
              <w:ind w:left="360"/>
              <w:rPr>
                <w:rFonts w:cs="Arial"/>
                <w:color w:val="FF0000"/>
                <w:szCs w:val="22"/>
              </w:rPr>
            </w:pPr>
          </w:p>
          <w:p w14:paraId="7254EA3A" w14:textId="77777777" w:rsidR="005B1D75" w:rsidRPr="00165D31" w:rsidRDefault="005B1D75" w:rsidP="005B1D75">
            <w:pPr>
              <w:numPr>
                <w:ilvl w:val="0"/>
                <w:numId w:val="41"/>
              </w:numPr>
              <w:spacing w:before="0" w:after="0"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1999</w:t>
            </w:r>
          </w:p>
          <w:p w14:paraId="3EAAAF60" w14:textId="77777777" w:rsidR="005B1D75" w:rsidRDefault="005B1D75" w:rsidP="00D36B9D">
            <w:pPr>
              <w:rPr>
                <w:rFonts w:cs="Arial"/>
                <w:b/>
                <w:color w:val="FF0000"/>
                <w:szCs w:val="22"/>
              </w:rPr>
            </w:pPr>
          </w:p>
        </w:tc>
      </w:tr>
      <w:tr w:rsidR="005B1D75" w14:paraId="477C83F3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E5A4" w14:textId="77777777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Noise at Work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8FBB" w14:textId="77777777" w:rsidR="005B1D75" w:rsidRDefault="005B1D75" w:rsidP="00D36B9D">
            <w:pPr>
              <w:rPr>
                <w:rFonts w:cs="Arial"/>
                <w:color w:val="FF0000"/>
                <w:szCs w:val="22"/>
                <w:lang w:val="en-US"/>
              </w:rPr>
            </w:pPr>
          </w:p>
          <w:p w14:paraId="66B3D9E4" w14:textId="77777777" w:rsidR="005B1D75" w:rsidRDefault="005B1D75" w:rsidP="005B1D75">
            <w:pPr>
              <w:numPr>
                <w:ilvl w:val="0"/>
                <w:numId w:val="44"/>
              </w:numPr>
              <w:spacing w:before="0" w:after="0" w:line="240" w:lineRule="auto"/>
              <w:rPr>
                <w:rFonts w:cs="Arial"/>
                <w:color w:val="FF0000"/>
                <w:szCs w:val="22"/>
                <w:lang w:val="en-US"/>
              </w:rPr>
            </w:pPr>
            <w:r>
              <w:rPr>
                <w:rFonts w:cs="Arial"/>
                <w:bCs/>
                <w:color w:val="FF0000"/>
                <w:szCs w:val="22"/>
              </w:rPr>
              <w:t>2005</w:t>
            </w:r>
          </w:p>
          <w:p w14:paraId="1CBADB51" w14:textId="77777777" w:rsidR="005B1D75" w:rsidRDefault="005B1D75" w:rsidP="00D36B9D">
            <w:pPr>
              <w:rPr>
                <w:rFonts w:cs="Arial"/>
                <w:color w:val="FF0000"/>
                <w:szCs w:val="22"/>
                <w:lang w:val="en-US"/>
              </w:rPr>
            </w:pPr>
          </w:p>
        </w:tc>
      </w:tr>
      <w:tr w:rsidR="005B1D75" w14:paraId="388CBD58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CCBC" w14:textId="77777777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PPE Regulations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F867" w14:textId="77777777" w:rsidR="005B1D75" w:rsidRDefault="005B1D75" w:rsidP="00D36B9D">
            <w:pPr>
              <w:spacing w:before="0" w:after="0" w:line="240" w:lineRule="auto"/>
              <w:ind w:left="360"/>
              <w:rPr>
                <w:rFonts w:cs="Arial"/>
                <w:szCs w:val="22"/>
                <w:lang w:val="en-US"/>
              </w:rPr>
            </w:pPr>
          </w:p>
          <w:p w14:paraId="6726526B" w14:textId="77777777" w:rsidR="005B1D75" w:rsidRPr="001D1BE9" w:rsidRDefault="005B1D75" w:rsidP="005B1D75">
            <w:pPr>
              <w:numPr>
                <w:ilvl w:val="0"/>
                <w:numId w:val="40"/>
              </w:numPr>
              <w:spacing w:before="0" w:after="0" w:line="240" w:lineRule="auto"/>
              <w:rPr>
                <w:rFonts w:cs="Arial"/>
                <w:color w:val="FF0000"/>
                <w:szCs w:val="22"/>
              </w:rPr>
            </w:pPr>
            <w:r w:rsidRPr="001D1BE9">
              <w:rPr>
                <w:rFonts w:cs="Arial"/>
                <w:color w:val="FF0000"/>
                <w:szCs w:val="22"/>
                <w:lang w:val="en-US"/>
              </w:rPr>
              <w:t>2018</w:t>
            </w:r>
          </w:p>
          <w:p w14:paraId="4434CC41" w14:textId="77777777" w:rsidR="005B1D75" w:rsidRDefault="005B1D75" w:rsidP="00D36B9D">
            <w:pPr>
              <w:rPr>
                <w:rFonts w:cs="Arial"/>
                <w:szCs w:val="22"/>
              </w:rPr>
            </w:pPr>
          </w:p>
        </w:tc>
      </w:tr>
      <w:tr w:rsidR="005B1D75" w14:paraId="73B04325" w14:textId="77777777" w:rsidTr="00D36B9D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A9BF" w14:textId="097FD243" w:rsidR="005B1D75" w:rsidRDefault="005B1D75" w:rsidP="00D36B9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Control of Asbestos Regulations</w:t>
            </w:r>
          </w:p>
          <w:p w14:paraId="20A4B086" w14:textId="77777777" w:rsidR="005B1D75" w:rsidRDefault="005B1D75" w:rsidP="00D36B9D">
            <w:pPr>
              <w:rPr>
                <w:rFonts w:cs="Arial"/>
                <w:szCs w:val="22"/>
              </w:rPr>
            </w:pPr>
          </w:p>
          <w:p w14:paraId="6914B7A1" w14:textId="77777777" w:rsidR="005B1D75" w:rsidRDefault="005B1D75" w:rsidP="00D36B9D">
            <w:pPr>
              <w:rPr>
                <w:rFonts w:cs="Arial"/>
                <w:szCs w:val="22"/>
              </w:rPr>
            </w:pPr>
          </w:p>
          <w:p w14:paraId="5AD5891B" w14:textId="77777777" w:rsidR="005B1D75" w:rsidRDefault="005B1D75" w:rsidP="00D36B9D">
            <w:pPr>
              <w:rPr>
                <w:rFonts w:cs="Arial"/>
                <w:szCs w:val="22"/>
              </w:rPr>
            </w:pPr>
          </w:p>
          <w:p w14:paraId="4CF9C70C" w14:textId="77777777" w:rsidR="005B1D75" w:rsidRDefault="005B1D75" w:rsidP="00D36B9D">
            <w:pPr>
              <w:rPr>
                <w:rFonts w:cs="Arial"/>
                <w:szCs w:val="22"/>
              </w:rPr>
            </w:pP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E2F7" w14:textId="77777777" w:rsidR="005B1D75" w:rsidRDefault="005B1D75" w:rsidP="00D36B9D">
            <w:pPr>
              <w:rPr>
                <w:rFonts w:cs="Arial"/>
                <w:b/>
                <w:bCs/>
                <w:color w:val="FF0000"/>
                <w:szCs w:val="22"/>
              </w:rPr>
            </w:pPr>
          </w:p>
          <w:p w14:paraId="6AF0DBC5" w14:textId="77777777" w:rsidR="005B1D75" w:rsidRDefault="005B1D75" w:rsidP="005B1D75">
            <w:pPr>
              <w:numPr>
                <w:ilvl w:val="0"/>
                <w:numId w:val="45"/>
              </w:numPr>
              <w:spacing w:before="0" w:after="0"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2012</w:t>
            </w:r>
          </w:p>
          <w:p w14:paraId="352BFDB1" w14:textId="77777777" w:rsidR="005B1D75" w:rsidRDefault="005B1D75" w:rsidP="00D36B9D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4C0CC618" w14:textId="77777777" w:rsidR="005B1D75" w:rsidRDefault="005B1D75" w:rsidP="005B1D75"/>
    <w:p w14:paraId="240C67CA" w14:textId="77777777" w:rsidR="006E1028" w:rsidRDefault="006E1028" w:rsidP="005B1D75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6B1D0" w14:textId="77777777" w:rsidR="000C66C4" w:rsidRDefault="000C66C4">
      <w:pPr>
        <w:spacing w:before="0" w:after="0"/>
      </w:pPr>
      <w:r>
        <w:separator/>
      </w:r>
    </w:p>
  </w:endnote>
  <w:endnote w:type="continuationSeparator" w:id="0">
    <w:p w14:paraId="1C011EC0" w14:textId="77777777" w:rsidR="000C66C4" w:rsidRDefault="000C66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48F4" w14:textId="77777777" w:rsidR="00C046FF" w:rsidRDefault="00C046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6923B45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286330C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C16BD">
      <w:fldChar w:fldCharType="begin"/>
    </w:r>
    <w:r w:rsidR="002C16BD">
      <w:instrText xml:space="preserve"> NUMPAGES   \* MERGEFORMAT </w:instrText>
    </w:r>
    <w:r w:rsidR="002C16BD">
      <w:fldChar w:fldCharType="separate"/>
    </w:r>
    <w:r w:rsidR="00F03E33">
      <w:t>1</w:t>
    </w:r>
    <w:r w:rsidR="002C16BD">
      <w:fldChar w:fldCharType="end"/>
    </w:r>
    <w:r w:rsidR="002C16BD">
      <w:t xml:space="preserve">          </w:t>
    </w:r>
    <w:r w:rsidR="002C16BD" w:rsidRPr="002C16BD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27072" w14:textId="77777777" w:rsidR="00C046FF" w:rsidRDefault="00C04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6CC8" w14:textId="77777777" w:rsidR="000C66C4" w:rsidRDefault="000C66C4">
      <w:pPr>
        <w:spacing w:before="0" w:after="0"/>
      </w:pPr>
      <w:r>
        <w:separator/>
      </w:r>
    </w:p>
  </w:footnote>
  <w:footnote w:type="continuationSeparator" w:id="0">
    <w:p w14:paraId="3CEF6F3C" w14:textId="77777777" w:rsidR="000C66C4" w:rsidRDefault="000C66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65C66" w14:textId="77777777" w:rsidR="00C046FF" w:rsidRDefault="00C046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F1E0" w14:textId="77777777" w:rsidR="00C046FF" w:rsidRDefault="00C046FF" w:rsidP="008A5111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68480" behindDoc="0" locked="0" layoutInCell="1" allowOverlap="1" wp14:anchorId="1911FCC6" wp14:editId="137B9427">
          <wp:simplePos x="0" y="0"/>
          <wp:positionH relativeFrom="margin">
            <wp:align>right</wp:align>
          </wp:positionH>
          <wp:positionV relativeFrom="paragraph">
            <wp:posOffset>173355</wp:posOffset>
          </wp:positionV>
          <wp:extent cx="1962785" cy="40830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5111" w:rsidRPr="00C60280">
      <w:rPr>
        <w:rFonts w:cs="Arial"/>
        <w:noProof/>
        <w:sz w:val="24"/>
      </w:rPr>
      <w:t>T level Technical Qualfiication in</w:t>
    </w:r>
    <w:r w:rsidR="008A5111" w:rsidRPr="00C60280">
      <w:rPr>
        <w:sz w:val="24"/>
      </w:rPr>
      <w:t xml:space="preserve"> </w:t>
    </w:r>
  </w:p>
  <w:p w14:paraId="24BBAE43" w14:textId="31D1EE83" w:rsidR="008A5111" w:rsidRPr="00C60280" w:rsidRDefault="008A5111" w:rsidP="008A5111">
    <w:pPr>
      <w:tabs>
        <w:tab w:val="left" w:pos="7980"/>
      </w:tabs>
      <w:spacing w:before="0" w:after="0" w:line="360" w:lineRule="exact"/>
      <w:rPr>
        <w:b/>
        <w:bCs/>
        <w:sz w:val="24"/>
      </w:rPr>
    </w:pPr>
    <w:r w:rsidRPr="00C60280">
      <w:rPr>
        <w:b/>
        <w:bCs/>
        <w:sz w:val="24"/>
      </w:rPr>
      <w:t>Construction: Onsite Construction (Level 3)</w:t>
    </w:r>
  </w:p>
  <w:p w14:paraId="4F1904FA" w14:textId="5739B11A" w:rsidR="008A5111" w:rsidRPr="00F03E33" w:rsidRDefault="008A5111" w:rsidP="008A511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31D018C" wp14:editId="2612FF56">
              <wp:simplePos x="0" y="0"/>
              <wp:positionH relativeFrom="margin">
                <wp:align>right</wp:align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60D23A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" from="425pt,85.05pt" to="901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4iwuAEAAMUDAAAOAAAAZHJzL2Uyb0RvYy54bWysU8GOEzEMvSPxD1HudKar1S4adbqHruCC&#10;oGLhA7IZpxMpiSMndKZ/j5O2swiQEIhLJo79bL9nz+Zh9k4cgZLF0Mv1qpUCgsbBhkMvv3559+at&#10;FCmrMCiHAXp5giQftq9fbabYwQ2O6AYgwUlC6qbYyzHn2DVN0iN4lVYYIbDTIHmV2aRDM5CaOLt3&#10;zU3b3jUT0hAJNaTEr49np9zW/MaAzp+MSZCF6yX3lutJ9XwuZ7PdqO5AKo5WX9pQ/9CFVzZw0SXV&#10;o8pKfCP7SypvNWFCk1cafYPGWA2VA7NZtz+xeRpVhMqFxUlxkSn9v7T643FPwg48u7UUQXme0VMm&#10;ZQ9jFjsMgRVEEuxkpaaYOgbswp4uVop7KrRnQ758mZCYq7qnRV2Ys9D8eNfe3t/f8hD01de8ACOl&#10;/B7Qi3LppbOhEFedOn5ImYtx6DWEjdLIuXS95ZODEuzCZzBMhoutK7quEewciaPiBVBaQ8iVCuer&#10;0QVmrHMLsP0z8BJfoFBX7G/AC6JWxpAXsLcB6XfV83xt2ZzjrwqceRcJnnE41aFUaXhXqmKXvS7L&#10;+KNd4S9/3/Y7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AaXiLC4AQAAxQ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F732B7A" w:rsidR="00110217" w:rsidRPr="008A5111" w:rsidRDefault="00110217" w:rsidP="008A51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B7703" w14:textId="77777777" w:rsidR="00C046FF" w:rsidRDefault="00C046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2E0560"/>
    <w:multiLevelType w:val="hybridMultilevel"/>
    <w:tmpl w:val="BC6C0A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8E3F66"/>
    <w:multiLevelType w:val="hybridMultilevel"/>
    <w:tmpl w:val="BD02647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24F1E"/>
    <w:multiLevelType w:val="hybridMultilevel"/>
    <w:tmpl w:val="0D166B20"/>
    <w:lvl w:ilvl="0" w:tplc="35EAD6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F4F9F"/>
    <w:multiLevelType w:val="hybridMultilevel"/>
    <w:tmpl w:val="14CC3E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45DA2"/>
    <w:multiLevelType w:val="hybridMultilevel"/>
    <w:tmpl w:val="9316160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455267"/>
    <w:multiLevelType w:val="hybridMultilevel"/>
    <w:tmpl w:val="DEFE313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7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8"/>
  </w:num>
  <w:num w:numId="13">
    <w:abstractNumId w:val="15"/>
  </w:num>
  <w:num w:numId="14">
    <w:abstractNumId w:val="23"/>
  </w:num>
  <w:num w:numId="15">
    <w:abstractNumId w:val="13"/>
  </w:num>
  <w:num w:numId="16">
    <w:abstractNumId w:val="9"/>
  </w:num>
  <w:num w:numId="17">
    <w:abstractNumId w:val="32"/>
  </w:num>
  <w:num w:numId="18">
    <w:abstractNumId w:val="34"/>
  </w:num>
  <w:num w:numId="19">
    <w:abstractNumId w:val="5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31"/>
  </w:num>
  <w:num w:numId="36">
    <w:abstractNumId w:val="16"/>
  </w:num>
  <w:num w:numId="37">
    <w:abstractNumId w:val="29"/>
  </w:num>
  <w:num w:numId="38">
    <w:abstractNumId w:val="4"/>
  </w:num>
  <w:num w:numId="39">
    <w:abstractNumId w:val="35"/>
  </w:num>
  <w:num w:numId="40">
    <w:abstractNumId w:val="18"/>
  </w:num>
  <w:num w:numId="41">
    <w:abstractNumId w:val="25"/>
  </w:num>
  <w:num w:numId="42">
    <w:abstractNumId w:val="30"/>
  </w:num>
  <w:num w:numId="43">
    <w:abstractNumId w:val="1"/>
  </w:num>
  <w:num w:numId="44">
    <w:abstractNumId w:val="7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B231F"/>
    <w:rsid w:val="000C66C4"/>
    <w:rsid w:val="000E194B"/>
    <w:rsid w:val="00110217"/>
    <w:rsid w:val="00152AC3"/>
    <w:rsid w:val="00156AF3"/>
    <w:rsid w:val="0019491D"/>
    <w:rsid w:val="001F74AD"/>
    <w:rsid w:val="002C16BD"/>
    <w:rsid w:val="002D07A8"/>
    <w:rsid w:val="003127FD"/>
    <w:rsid w:val="003405EA"/>
    <w:rsid w:val="003E52FD"/>
    <w:rsid w:val="00404B31"/>
    <w:rsid w:val="00443B2E"/>
    <w:rsid w:val="00474F67"/>
    <w:rsid w:val="0048500D"/>
    <w:rsid w:val="005045A1"/>
    <w:rsid w:val="00524E1B"/>
    <w:rsid w:val="00592613"/>
    <w:rsid w:val="005B1D75"/>
    <w:rsid w:val="005B71B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5AE5"/>
    <w:rsid w:val="006F7BAF"/>
    <w:rsid w:val="00790CFB"/>
    <w:rsid w:val="00797FA7"/>
    <w:rsid w:val="007F2A40"/>
    <w:rsid w:val="00845844"/>
    <w:rsid w:val="008A5111"/>
    <w:rsid w:val="008C1F1C"/>
    <w:rsid w:val="009975A0"/>
    <w:rsid w:val="009C5C6E"/>
    <w:rsid w:val="00A2454C"/>
    <w:rsid w:val="00AE245C"/>
    <w:rsid w:val="00B054EC"/>
    <w:rsid w:val="00BE2446"/>
    <w:rsid w:val="00BE2C21"/>
    <w:rsid w:val="00BF7F8D"/>
    <w:rsid w:val="00C01D20"/>
    <w:rsid w:val="00C046FF"/>
    <w:rsid w:val="00C202BF"/>
    <w:rsid w:val="00C3666D"/>
    <w:rsid w:val="00C858D7"/>
    <w:rsid w:val="00C94075"/>
    <w:rsid w:val="00D073BC"/>
    <w:rsid w:val="00D56B82"/>
    <w:rsid w:val="00DA2485"/>
    <w:rsid w:val="00DE29A8"/>
    <w:rsid w:val="00EC76C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5B1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B12D67-F2EB-4D41-812F-64029B46F2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73FFBE-6448-4151-8BA9-AA53E1AD7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58ADF-B335-46A1-8429-E48206ABCD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2021-01-23T10:03:00Z</dcterms:created>
  <dcterms:modified xsi:type="dcterms:W3CDTF">2021-08-02T10:06:00Z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